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0DEBAF" w14:textId="77777777" w:rsidR="0094587F" w:rsidRDefault="008B17CB">
      <w:pPr>
        <w:spacing w:line="240" w:lineRule="atLeast"/>
        <w:jc w:val="center"/>
        <w:rPr>
          <w:rFonts w:ascii="微软雅黑" w:eastAsia="微软雅黑" w:hAnsi="微软雅黑" w:cs="微软雅黑"/>
          <w:b/>
          <w:bCs/>
          <w:sz w:val="32"/>
          <w:szCs w:val="40"/>
        </w:rPr>
      </w:pPr>
      <w:r>
        <w:rPr>
          <w:rFonts w:ascii="微软雅黑" w:eastAsia="微软雅黑" w:hAnsi="微软雅黑" w:cs="微软雅黑" w:hint="eastAsia"/>
          <w:b/>
          <w:bCs/>
          <w:sz w:val="32"/>
          <w:szCs w:val="40"/>
        </w:rPr>
        <w:t>“泉城济南，高薪必普——来必普</w:t>
      </w:r>
      <w:r>
        <w:rPr>
          <w:rFonts w:ascii="微软雅黑" w:eastAsia="微软雅黑" w:hAnsi="微软雅黑" w:cs="微软雅黑" w:hint="eastAsia"/>
          <w:b/>
          <w:bCs/>
          <w:sz w:val="32"/>
          <w:szCs w:val="40"/>
        </w:rPr>
        <w:t>,</w:t>
      </w:r>
      <w:r>
        <w:rPr>
          <w:rFonts w:ascii="微软雅黑" w:eastAsia="微软雅黑" w:hAnsi="微软雅黑" w:cs="微软雅黑" w:hint="eastAsia"/>
          <w:b/>
          <w:bCs/>
          <w:sz w:val="32"/>
          <w:szCs w:val="40"/>
        </w:rPr>
        <w:t>博出</w:t>
      </w:r>
      <w:r>
        <w:rPr>
          <w:rFonts w:ascii="微软雅黑" w:eastAsia="微软雅黑" w:hAnsi="微软雅黑" w:cs="微软雅黑" w:hint="eastAsia"/>
          <w:b/>
          <w:bCs/>
          <w:sz w:val="32"/>
          <w:szCs w:val="40"/>
        </w:rPr>
        <w:t>Way</w:t>
      </w:r>
      <w:r>
        <w:rPr>
          <w:rFonts w:ascii="微软雅黑" w:eastAsia="微软雅黑" w:hAnsi="微软雅黑" w:cs="微软雅黑" w:hint="eastAsia"/>
          <w:b/>
          <w:bCs/>
          <w:sz w:val="32"/>
          <w:szCs w:val="40"/>
        </w:rPr>
        <w:t>”</w:t>
      </w:r>
    </w:p>
    <w:p w14:paraId="4F176AFF" w14:textId="77777777" w:rsidR="0094587F" w:rsidRDefault="008B17CB">
      <w:pPr>
        <w:spacing w:line="240" w:lineRule="atLeast"/>
        <w:jc w:val="center"/>
        <w:rPr>
          <w:rFonts w:ascii="微软雅黑" w:eastAsia="微软雅黑" w:hAnsi="微软雅黑" w:cs="微软雅黑"/>
          <w:b/>
          <w:bCs/>
          <w:sz w:val="32"/>
          <w:szCs w:val="40"/>
        </w:rPr>
      </w:pPr>
      <w:proofErr w:type="gramStart"/>
      <w:r>
        <w:rPr>
          <w:rFonts w:ascii="微软雅黑" w:eastAsia="微软雅黑" w:hAnsi="微软雅黑" w:cs="微软雅黑" w:hint="eastAsia"/>
          <w:b/>
          <w:bCs/>
          <w:sz w:val="32"/>
          <w:szCs w:val="40"/>
        </w:rPr>
        <w:t>必普电子商务</w:t>
      </w:r>
      <w:proofErr w:type="gramEnd"/>
      <w:r>
        <w:rPr>
          <w:rFonts w:ascii="微软雅黑" w:eastAsia="微软雅黑" w:hAnsi="微软雅黑" w:cs="微软雅黑" w:hint="eastAsia"/>
          <w:b/>
          <w:bCs/>
          <w:sz w:val="32"/>
          <w:szCs w:val="40"/>
        </w:rPr>
        <w:t>集团股份有限公司招聘简章</w:t>
      </w:r>
    </w:p>
    <w:p w14:paraId="50708AFB" w14:textId="77777777" w:rsidR="0094587F" w:rsidRDefault="0094587F">
      <w:pPr>
        <w:spacing w:line="240" w:lineRule="atLeast"/>
        <w:jc w:val="center"/>
        <w:rPr>
          <w:rFonts w:ascii="微软雅黑" w:eastAsia="微软雅黑" w:hAnsi="微软雅黑" w:cs="微软雅黑"/>
          <w:b/>
          <w:bCs/>
          <w:sz w:val="32"/>
          <w:szCs w:val="40"/>
        </w:rPr>
      </w:pPr>
    </w:p>
    <w:p w14:paraId="0890B0EE" w14:textId="77777777" w:rsidR="0094587F" w:rsidRDefault="0094587F">
      <w:pPr>
        <w:spacing w:line="240" w:lineRule="atLeast"/>
        <w:jc w:val="center"/>
        <w:rPr>
          <w:rFonts w:ascii="微软雅黑" w:eastAsia="微软雅黑" w:hAnsi="微软雅黑" w:cs="微软雅黑"/>
          <w:b/>
          <w:bCs/>
          <w:sz w:val="32"/>
          <w:szCs w:val="40"/>
        </w:rPr>
      </w:pPr>
    </w:p>
    <w:p w14:paraId="31E04399" w14:textId="77777777" w:rsidR="0094587F" w:rsidRDefault="008B17CB">
      <w:pPr>
        <w:spacing w:line="240" w:lineRule="atLeast"/>
        <w:jc w:val="center"/>
        <w:rPr>
          <w:rFonts w:ascii="微软雅黑" w:eastAsia="微软雅黑" w:hAnsi="微软雅黑" w:cs="微软雅黑"/>
          <w:b/>
          <w:bCs/>
          <w:sz w:val="28"/>
          <w:szCs w:val="28"/>
        </w:rPr>
      </w:pPr>
      <w:r>
        <w:rPr>
          <w:rFonts w:ascii="微软雅黑" w:eastAsia="微软雅黑" w:hAnsi="微软雅黑" w:cs="微软雅黑" w:hint="eastAsia"/>
          <w:b/>
          <w:bCs/>
          <w:sz w:val="28"/>
          <w:szCs w:val="28"/>
        </w:rPr>
        <w:t>一、公司简介</w:t>
      </w:r>
    </w:p>
    <w:p w14:paraId="038E13B6" w14:textId="77777777" w:rsidR="0094587F" w:rsidRDefault="008B17CB">
      <w:pPr>
        <w:spacing w:line="240" w:lineRule="atLeast"/>
        <w:jc w:val="left"/>
        <w:rPr>
          <w:rFonts w:ascii="微软雅黑" w:eastAsia="微软雅黑" w:hAnsi="微软雅黑" w:cs="微软雅黑"/>
          <w:sz w:val="24"/>
          <w:szCs w:val="32"/>
        </w:rPr>
      </w:pPr>
      <w:proofErr w:type="gramStart"/>
      <w:r>
        <w:rPr>
          <w:rFonts w:ascii="微软雅黑" w:eastAsia="微软雅黑" w:hAnsi="微软雅黑" w:cs="微软雅黑" w:hint="eastAsia"/>
          <w:sz w:val="24"/>
          <w:szCs w:val="32"/>
        </w:rPr>
        <w:t>必普集团</w:t>
      </w:r>
      <w:proofErr w:type="gramEnd"/>
      <w:r>
        <w:rPr>
          <w:rFonts w:ascii="微软雅黑" w:eastAsia="微软雅黑" w:hAnsi="微软雅黑" w:cs="微软雅黑" w:hint="eastAsia"/>
          <w:sz w:val="24"/>
          <w:szCs w:val="32"/>
        </w:rPr>
        <w:t>是一家具有互联网基因的商业项目创新研发与服务支持平台型企业，主要从事大众餐饮、汽车美容、美容美甲等多种创业项目一站式服务，让创业者通过简单易懂可操作的运作模式，实现互利共赢。公司成立于</w:t>
      </w:r>
      <w:r>
        <w:rPr>
          <w:rFonts w:ascii="微软雅黑" w:eastAsia="微软雅黑" w:hAnsi="微软雅黑" w:cs="微软雅黑" w:hint="eastAsia"/>
          <w:sz w:val="24"/>
          <w:szCs w:val="32"/>
        </w:rPr>
        <w:t>2013</w:t>
      </w:r>
      <w:r>
        <w:rPr>
          <w:rFonts w:ascii="微软雅黑" w:eastAsia="微软雅黑" w:hAnsi="微软雅黑" w:cs="微软雅黑" w:hint="eastAsia"/>
          <w:sz w:val="24"/>
          <w:szCs w:val="32"/>
        </w:rPr>
        <w:t>年，</w:t>
      </w:r>
      <w:r>
        <w:rPr>
          <w:rFonts w:ascii="微软雅黑" w:eastAsia="微软雅黑" w:hAnsi="微软雅黑" w:cs="微软雅黑" w:hint="eastAsia"/>
          <w:sz w:val="24"/>
          <w:szCs w:val="32"/>
        </w:rPr>
        <w:t>2016</w:t>
      </w:r>
      <w:r>
        <w:rPr>
          <w:rFonts w:ascii="微软雅黑" w:eastAsia="微软雅黑" w:hAnsi="微软雅黑" w:cs="微软雅黑" w:hint="eastAsia"/>
          <w:sz w:val="24"/>
          <w:szCs w:val="32"/>
        </w:rPr>
        <w:t>年</w:t>
      </w:r>
      <w:r>
        <w:rPr>
          <w:rFonts w:ascii="微软雅黑" w:eastAsia="微软雅黑" w:hAnsi="微软雅黑" w:cs="微软雅黑" w:hint="eastAsia"/>
          <w:sz w:val="24"/>
          <w:szCs w:val="32"/>
        </w:rPr>
        <w:t>7</w:t>
      </w:r>
      <w:r>
        <w:rPr>
          <w:rFonts w:ascii="微软雅黑" w:eastAsia="微软雅黑" w:hAnsi="微软雅黑" w:cs="微软雅黑" w:hint="eastAsia"/>
          <w:sz w:val="24"/>
          <w:szCs w:val="32"/>
        </w:rPr>
        <w:t>月在新三板上市，成为行业内全国第一家上市公司。集团总部位于山东济南，在潍坊、成都、广州、杭州、郑州等地设有六家分公司，在职员工</w:t>
      </w:r>
      <w:r>
        <w:rPr>
          <w:rFonts w:ascii="微软雅黑" w:eastAsia="微软雅黑" w:hAnsi="微软雅黑" w:cs="微软雅黑" w:hint="eastAsia"/>
          <w:sz w:val="24"/>
          <w:szCs w:val="32"/>
        </w:rPr>
        <w:t>1500</w:t>
      </w:r>
      <w:r>
        <w:rPr>
          <w:rFonts w:ascii="微软雅黑" w:eastAsia="微软雅黑" w:hAnsi="微软雅黑" w:cs="微软雅黑" w:hint="eastAsia"/>
          <w:sz w:val="24"/>
          <w:szCs w:val="32"/>
        </w:rPr>
        <w:t>余人。</w:t>
      </w:r>
      <w:r>
        <w:rPr>
          <w:rFonts w:ascii="微软雅黑" w:eastAsia="微软雅黑" w:hAnsi="微软雅黑" w:cs="微软雅黑" w:hint="eastAsia"/>
          <w:sz w:val="24"/>
          <w:szCs w:val="32"/>
        </w:rPr>
        <w:t>公司注重企业文化的建立和培养，我们尊重人才，承认学历，但更看重您的能力和潜力。</w:t>
      </w:r>
      <w:proofErr w:type="gramStart"/>
      <w:r>
        <w:rPr>
          <w:rFonts w:ascii="微软雅黑" w:eastAsia="微软雅黑" w:hAnsi="微软雅黑" w:cs="微软雅黑" w:hint="eastAsia"/>
          <w:sz w:val="24"/>
          <w:szCs w:val="32"/>
        </w:rPr>
        <w:t>必普集团</w:t>
      </w:r>
      <w:proofErr w:type="gramEnd"/>
      <w:r>
        <w:rPr>
          <w:rFonts w:ascii="微软雅黑" w:eastAsia="微软雅黑" w:hAnsi="微软雅黑" w:cs="微软雅黑" w:hint="eastAsia"/>
          <w:sz w:val="24"/>
          <w:szCs w:val="32"/>
        </w:rPr>
        <w:t>诚邀优秀应届毕业生及实习生</w:t>
      </w:r>
      <w:proofErr w:type="gramStart"/>
      <w:r>
        <w:rPr>
          <w:rFonts w:ascii="微软雅黑" w:eastAsia="微软雅黑" w:hAnsi="微软雅黑" w:cs="微软雅黑" w:hint="eastAsia"/>
          <w:sz w:val="24"/>
          <w:szCs w:val="32"/>
        </w:rPr>
        <w:t>加入必普大家庭</w:t>
      </w:r>
      <w:proofErr w:type="gramEnd"/>
      <w:r>
        <w:rPr>
          <w:rFonts w:ascii="微软雅黑" w:eastAsia="微软雅黑" w:hAnsi="微软雅黑" w:cs="微软雅黑" w:hint="eastAsia"/>
          <w:sz w:val="24"/>
          <w:szCs w:val="32"/>
        </w:rPr>
        <w:t>，帮助</w:t>
      </w:r>
      <w:proofErr w:type="gramStart"/>
      <w:r>
        <w:rPr>
          <w:rFonts w:ascii="微软雅黑" w:eastAsia="微软雅黑" w:hAnsi="微软雅黑" w:cs="微软雅黑" w:hint="eastAsia"/>
          <w:sz w:val="24"/>
          <w:szCs w:val="32"/>
        </w:rPr>
        <w:t>您制定</w:t>
      </w:r>
      <w:proofErr w:type="gramEnd"/>
      <w:r>
        <w:rPr>
          <w:rFonts w:ascii="微软雅黑" w:eastAsia="微软雅黑" w:hAnsi="微软雅黑" w:cs="微软雅黑" w:hint="eastAsia"/>
          <w:sz w:val="24"/>
          <w:szCs w:val="32"/>
        </w:rPr>
        <w:t>良好的职业生涯规划</w:t>
      </w:r>
      <w:r>
        <w:rPr>
          <w:rFonts w:ascii="微软雅黑" w:eastAsia="微软雅黑" w:hAnsi="微软雅黑" w:cs="微软雅黑" w:hint="eastAsia"/>
          <w:sz w:val="24"/>
          <w:szCs w:val="32"/>
        </w:rPr>
        <w:t>和相应的培训计划。如果您积极进取，勤奋敬业，善于合作，勤于学习，乐于挑战，勇于创新，</w:t>
      </w:r>
      <w:proofErr w:type="gramStart"/>
      <w:r>
        <w:rPr>
          <w:rFonts w:ascii="微软雅黑" w:eastAsia="微软雅黑" w:hAnsi="微软雅黑" w:cs="微软雅黑" w:hint="eastAsia"/>
          <w:sz w:val="24"/>
          <w:szCs w:val="32"/>
        </w:rPr>
        <w:t>必普集团</w:t>
      </w:r>
      <w:proofErr w:type="gramEnd"/>
      <w:r>
        <w:rPr>
          <w:rFonts w:ascii="微软雅黑" w:eastAsia="微软雅黑" w:hAnsi="微软雅黑" w:cs="微软雅黑" w:hint="eastAsia"/>
          <w:sz w:val="24"/>
          <w:szCs w:val="32"/>
        </w:rPr>
        <w:t>将是您充分展现自我的舞台。</w:t>
      </w:r>
    </w:p>
    <w:p w14:paraId="7C96D965" w14:textId="77777777" w:rsidR="0094587F" w:rsidRDefault="0094587F">
      <w:pPr>
        <w:spacing w:line="240" w:lineRule="atLeast"/>
        <w:jc w:val="left"/>
        <w:rPr>
          <w:rFonts w:ascii="微软雅黑" w:eastAsia="微软雅黑" w:hAnsi="微软雅黑" w:cs="微软雅黑"/>
          <w:sz w:val="24"/>
          <w:szCs w:val="32"/>
        </w:rPr>
      </w:pPr>
    </w:p>
    <w:p w14:paraId="421F054E" w14:textId="77777777" w:rsidR="0094587F" w:rsidRDefault="0094587F">
      <w:pPr>
        <w:spacing w:line="240" w:lineRule="atLeast"/>
        <w:jc w:val="left"/>
        <w:rPr>
          <w:rFonts w:ascii="微软雅黑" w:eastAsia="微软雅黑" w:hAnsi="微软雅黑" w:cs="微软雅黑"/>
          <w:sz w:val="24"/>
          <w:szCs w:val="32"/>
        </w:rPr>
      </w:pPr>
    </w:p>
    <w:p w14:paraId="3B1B66DD" w14:textId="77777777" w:rsidR="0094587F" w:rsidRDefault="008B17CB">
      <w:pPr>
        <w:spacing w:line="240" w:lineRule="atLeast"/>
        <w:jc w:val="center"/>
        <w:rPr>
          <w:rFonts w:ascii="微软雅黑" w:eastAsia="微软雅黑" w:hAnsi="微软雅黑" w:cs="微软雅黑"/>
          <w:b/>
          <w:bCs/>
          <w:sz w:val="28"/>
          <w:szCs w:val="28"/>
        </w:rPr>
      </w:pPr>
      <w:r>
        <w:rPr>
          <w:rFonts w:ascii="微软雅黑" w:eastAsia="微软雅黑" w:hAnsi="微软雅黑" w:cs="微软雅黑" w:hint="eastAsia"/>
          <w:b/>
          <w:bCs/>
          <w:sz w:val="28"/>
          <w:szCs w:val="28"/>
        </w:rPr>
        <w:t>二、福利待遇</w:t>
      </w:r>
    </w:p>
    <w:p w14:paraId="25460AD9" w14:textId="77777777" w:rsidR="0094587F" w:rsidRDefault="008B17CB">
      <w:pPr>
        <w:spacing w:line="240" w:lineRule="atLeast"/>
        <w:jc w:val="left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 w:hint="eastAsia"/>
          <w:sz w:val="24"/>
          <w:szCs w:val="32"/>
        </w:rPr>
        <w:t>五险</w:t>
      </w:r>
      <w:proofErr w:type="gramStart"/>
      <w:r>
        <w:rPr>
          <w:rFonts w:ascii="微软雅黑" w:eastAsia="微软雅黑" w:hAnsi="微软雅黑" w:cs="微软雅黑" w:hint="eastAsia"/>
          <w:sz w:val="24"/>
          <w:szCs w:val="32"/>
        </w:rPr>
        <w:t>一</w:t>
      </w:r>
      <w:proofErr w:type="gramEnd"/>
      <w:r>
        <w:rPr>
          <w:rFonts w:ascii="微软雅黑" w:eastAsia="微软雅黑" w:hAnsi="微软雅黑" w:cs="微软雅黑" w:hint="eastAsia"/>
          <w:sz w:val="24"/>
          <w:szCs w:val="32"/>
        </w:rPr>
        <w:t>金、超长春假、灵活调休、公租房、住宿福利、国际旅游、生日福利、员工餐、团建聚餐、带薪年假、集体户口、员工价福利、免费乒乓球俱乐部…</w:t>
      </w:r>
    </w:p>
    <w:p w14:paraId="0B1AE327" w14:textId="77777777" w:rsidR="0094587F" w:rsidRDefault="0094587F">
      <w:pPr>
        <w:spacing w:line="240" w:lineRule="atLeast"/>
        <w:jc w:val="left"/>
        <w:rPr>
          <w:rFonts w:ascii="微软雅黑" w:eastAsia="微软雅黑" w:hAnsi="微软雅黑" w:cs="微软雅黑"/>
          <w:sz w:val="24"/>
          <w:szCs w:val="32"/>
        </w:rPr>
      </w:pPr>
    </w:p>
    <w:p w14:paraId="21890B1D" w14:textId="77777777" w:rsidR="0094587F" w:rsidRDefault="0094587F">
      <w:pPr>
        <w:spacing w:line="240" w:lineRule="atLeast"/>
        <w:jc w:val="left"/>
        <w:rPr>
          <w:rFonts w:ascii="微软雅黑" w:eastAsia="微软雅黑" w:hAnsi="微软雅黑" w:cs="微软雅黑"/>
          <w:sz w:val="24"/>
          <w:szCs w:val="32"/>
        </w:rPr>
      </w:pPr>
    </w:p>
    <w:p w14:paraId="217C1700" w14:textId="77777777" w:rsidR="0094587F" w:rsidRDefault="0094587F">
      <w:pPr>
        <w:spacing w:line="240" w:lineRule="atLeast"/>
        <w:jc w:val="left"/>
        <w:rPr>
          <w:rFonts w:ascii="微软雅黑" w:eastAsia="微软雅黑" w:hAnsi="微软雅黑" w:cs="微软雅黑"/>
          <w:sz w:val="24"/>
          <w:szCs w:val="32"/>
        </w:rPr>
      </w:pPr>
    </w:p>
    <w:p w14:paraId="308B2F12" w14:textId="77777777" w:rsidR="0094587F" w:rsidRDefault="008B17CB">
      <w:pPr>
        <w:numPr>
          <w:ilvl w:val="0"/>
          <w:numId w:val="1"/>
        </w:numPr>
        <w:spacing w:line="240" w:lineRule="atLeast"/>
        <w:jc w:val="center"/>
        <w:rPr>
          <w:rFonts w:ascii="微软雅黑" w:eastAsia="微软雅黑" w:hAnsi="微软雅黑" w:cs="微软雅黑"/>
          <w:b/>
          <w:bCs/>
          <w:sz w:val="28"/>
          <w:szCs w:val="36"/>
        </w:rPr>
      </w:pPr>
      <w:r>
        <w:rPr>
          <w:rFonts w:ascii="微软雅黑" w:eastAsia="微软雅黑" w:hAnsi="微软雅黑" w:cs="微软雅黑" w:hint="eastAsia"/>
          <w:b/>
          <w:bCs/>
          <w:sz w:val="28"/>
          <w:szCs w:val="36"/>
        </w:rPr>
        <w:lastRenderedPageBreak/>
        <w:t>招聘岗位</w:t>
      </w:r>
    </w:p>
    <w:p w14:paraId="669997BC" w14:textId="77777777" w:rsidR="0094587F" w:rsidRDefault="0094587F">
      <w:pPr>
        <w:spacing w:line="240" w:lineRule="atLeast"/>
        <w:rPr>
          <w:rFonts w:ascii="微软雅黑" w:eastAsia="微软雅黑" w:hAnsi="微软雅黑" w:cs="微软雅黑"/>
          <w:b/>
          <w:bCs/>
          <w:sz w:val="28"/>
          <w:szCs w:val="36"/>
        </w:rPr>
      </w:pPr>
    </w:p>
    <w:p w14:paraId="2D5EEB1A" w14:textId="77777777" w:rsidR="0094587F" w:rsidRDefault="008B17CB">
      <w:pPr>
        <w:spacing w:line="500" w:lineRule="exact"/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（一）招商顾问（</w:t>
      </w:r>
      <w:r>
        <w:rPr>
          <w:rFonts w:hint="eastAsia"/>
          <w:b/>
          <w:bCs/>
          <w:sz w:val="28"/>
          <w:szCs w:val="36"/>
        </w:rPr>
        <w:t>20</w:t>
      </w:r>
      <w:r>
        <w:rPr>
          <w:rFonts w:hint="eastAsia"/>
          <w:b/>
          <w:bCs/>
          <w:sz w:val="28"/>
          <w:szCs w:val="36"/>
        </w:rPr>
        <w:t>人，底薪</w:t>
      </w:r>
      <w:r>
        <w:rPr>
          <w:rFonts w:hint="eastAsia"/>
          <w:b/>
          <w:bCs/>
          <w:sz w:val="28"/>
          <w:szCs w:val="36"/>
        </w:rPr>
        <w:t>4000+</w:t>
      </w:r>
      <w:r>
        <w:rPr>
          <w:rFonts w:hint="eastAsia"/>
          <w:b/>
          <w:bCs/>
          <w:sz w:val="28"/>
          <w:szCs w:val="36"/>
        </w:rPr>
        <w:t>提成，综合薪资</w:t>
      </w:r>
      <w:r>
        <w:rPr>
          <w:rFonts w:hint="eastAsia"/>
          <w:b/>
          <w:bCs/>
          <w:sz w:val="28"/>
          <w:szCs w:val="36"/>
        </w:rPr>
        <w:t>6k-8k</w:t>
      </w:r>
      <w:r>
        <w:rPr>
          <w:rFonts w:hint="eastAsia"/>
          <w:b/>
          <w:bCs/>
          <w:sz w:val="28"/>
          <w:szCs w:val="36"/>
        </w:rPr>
        <w:t>）</w:t>
      </w:r>
    </w:p>
    <w:p w14:paraId="2D6E1C30" w14:textId="77777777" w:rsidR="0094587F" w:rsidRDefault="008B17CB">
      <w:pPr>
        <w:spacing w:line="500" w:lineRule="exact"/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岗位职责：</w:t>
      </w:r>
    </w:p>
    <w:p w14:paraId="743C2BCF" w14:textId="77777777" w:rsidR="0094587F" w:rsidRDefault="008B17CB">
      <w:pPr>
        <w:spacing w:line="500" w:lineRule="exact"/>
        <w:rPr>
          <w:sz w:val="28"/>
          <w:szCs w:val="36"/>
        </w:rPr>
      </w:pPr>
      <w:r>
        <w:rPr>
          <w:rFonts w:hint="eastAsia"/>
          <w:sz w:val="28"/>
          <w:szCs w:val="36"/>
        </w:rPr>
        <w:t>1</w:t>
      </w:r>
      <w:r>
        <w:rPr>
          <w:rFonts w:hint="eastAsia"/>
          <w:sz w:val="28"/>
          <w:szCs w:val="36"/>
        </w:rPr>
        <w:t>、进行客户需求开发，为客户提供系统的服务；</w:t>
      </w:r>
    </w:p>
    <w:p w14:paraId="4369A440" w14:textId="77777777" w:rsidR="0094587F" w:rsidRDefault="008B17CB">
      <w:pPr>
        <w:spacing w:line="500" w:lineRule="exact"/>
        <w:rPr>
          <w:sz w:val="28"/>
          <w:szCs w:val="36"/>
        </w:rPr>
      </w:pPr>
      <w:r>
        <w:rPr>
          <w:rFonts w:hint="eastAsia"/>
          <w:sz w:val="28"/>
          <w:szCs w:val="36"/>
        </w:rPr>
        <w:t>2</w:t>
      </w:r>
      <w:r>
        <w:rPr>
          <w:rFonts w:hint="eastAsia"/>
          <w:sz w:val="28"/>
          <w:szCs w:val="36"/>
        </w:rPr>
        <w:t>、对公司现有和潜在的资源客户、做好定期跟踪、回访工作，做好目标客户及正式客户信息管理工作；</w:t>
      </w:r>
    </w:p>
    <w:p w14:paraId="46CF156C" w14:textId="77777777" w:rsidR="0094587F" w:rsidRDefault="008B17CB">
      <w:pPr>
        <w:spacing w:line="500" w:lineRule="exact"/>
        <w:rPr>
          <w:b/>
          <w:bCs/>
          <w:sz w:val="28"/>
          <w:szCs w:val="36"/>
        </w:rPr>
      </w:pPr>
      <w:r>
        <w:rPr>
          <w:rFonts w:hint="eastAsia"/>
          <w:sz w:val="28"/>
          <w:szCs w:val="36"/>
        </w:rPr>
        <w:t>3</w:t>
      </w:r>
      <w:r>
        <w:rPr>
          <w:rFonts w:hint="eastAsia"/>
          <w:sz w:val="28"/>
          <w:szCs w:val="36"/>
        </w:rPr>
        <w:t>、根据客户需求和市场变化，向客户提供有效地产品和服务，并不断提出优化建议。</w:t>
      </w:r>
    </w:p>
    <w:p w14:paraId="1175B8D6" w14:textId="77777777" w:rsidR="0094587F" w:rsidRDefault="008B17CB">
      <w:pPr>
        <w:spacing w:line="500" w:lineRule="exact"/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任职要求：</w:t>
      </w:r>
    </w:p>
    <w:p w14:paraId="6C40B318" w14:textId="77777777" w:rsidR="0094587F" w:rsidRDefault="008B17CB">
      <w:pPr>
        <w:spacing w:line="500" w:lineRule="exact"/>
        <w:rPr>
          <w:sz w:val="28"/>
          <w:szCs w:val="36"/>
        </w:rPr>
      </w:pPr>
      <w:r>
        <w:rPr>
          <w:rFonts w:hint="eastAsia"/>
          <w:sz w:val="28"/>
          <w:szCs w:val="36"/>
        </w:rPr>
        <w:t>1</w:t>
      </w:r>
      <w:r>
        <w:rPr>
          <w:rFonts w:hint="eastAsia"/>
          <w:sz w:val="28"/>
          <w:szCs w:val="36"/>
        </w:rPr>
        <w:t>、热爱营销，富有激情，具有较强的沟通能力；</w:t>
      </w:r>
    </w:p>
    <w:p w14:paraId="09239942" w14:textId="77777777" w:rsidR="0094587F" w:rsidRDefault="008B17CB">
      <w:pPr>
        <w:spacing w:line="500" w:lineRule="exact"/>
        <w:rPr>
          <w:sz w:val="28"/>
          <w:szCs w:val="36"/>
        </w:rPr>
      </w:pPr>
      <w:r>
        <w:rPr>
          <w:rFonts w:hint="eastAsia"/>
          <w:sz w:val="28"/>
          <w:szCs w:val="36"/>
        </w:rPr>
        <w:t>2</w:t>
      </w:r>
      <w:r>
        <w:rPr>
          <w:rFonts w:hint="eastAsia"/>
          <w:sz w:val="28"/>
          <w:szCs w:val="36"/>
        </w:rPr>
        <w:t>、具有较强的学习能力，团队合作意识强；</w:t>
      </w:r>
    </w:p>
    <w:p w14:paraId="35BB1E11" w14:textId="77777777" w:rsidR="0094587F" w:rsidRDefault="008B17CB">
      <w:pPr>
        <w:spacing w:line="500" w:lineRule="exact"/>
        <w:rPr>
          <w:sz w:val="28"/>
          <w:szCs w:val="36"/>
        </w:rPr>
      </w:pPr>
      <w:r>
        <w:rPr>
          <w:rFonts w:hint="eastAsia"/>
          <w:sz w:val="28"/>
          <w:szCs w:val="36"/>
        </w:rPr>
        <w:t>3</w:t>
      </w:r>
      <w:r>
        <w:rPr>
          <w:rFonts w:hint="eastAsia"/>
          <w:sz w:val="28"/>
          <w:szCs w:val="36"/>
        </w:rPr>
        <w:t>、从事过相关实习、市场营销等相关专业优先考虑。</w:t>
      </w:r>
    </w:p>
    <w:p w14:paraId="667D48A4" w14:textId="77777777" w:rsidR="0094587F" w:rsidRDefault="0094587F">
      <w:pPr>
        <w:spacing w:line="500" w:lineRule="exact"/>
        <w:rPr>
          <w:sz w:val="28"/>
          <w:szCs w:val="36"/>
        </w:rPr>
      </w:pPr>
    </w:p>
    <w:p w14:paraId="6F58ACF1" w14:textId="77777777" w:rsidR="0094587F" w:rsidRDefault="008B17CB">
      <w:pPr>
        <w:spacing w:line="500" w:lineRule="exact"/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（二）管培生（</w:t>
      </w:r>
      <w:r>
        <w:rPr>
          <w:rFonts w:hint="eastAsia"/>
          <w:b/>
          <w:bCs/>
          <w:sz w:val="28"/>
          <w:szCs w:val="36"/>
        </w:rPr>
        <w:t>40</w:t>
      </w:r>
      <w:r>
        <w:rPr>
          <w:rFonts w:hint="eastAsia"/>
          <w:b/>
          <w:bCs/>
          <w:sz w:val="28"/>
          <w:szCs w:val="36"/>
        </w:rPr>
        <w:t>人，底薪</w:t>
      </w:r>
      <w:r>
        <w:rPr>
          <w:rFonts w:hint="eastAsia"/>
          <w:b/>
          <w:bCs/>
          <w:sz w:val="28"/>
          <w:szCs w:val="36"/>
        </w:rPr>
        <w:t>5500+</w:t>
      </w:r>
      <w:r>
        <w:rPr>
          <w:rFonts w:hint="eastAsia"/>
          <w:b/>
          <w:bCs/>
          <w:sz w:val="28"/>
          <w:szCs w:val="36"/>
        </w:rPr>
        <w:t>轮岗提成，综合薪资</w:t>
      </w:r>
      <w:r>
        <w:rPr>
          <w:rFonts w:hint="eastAsia"/>
          <w:b/>
          <w:bCs/>
          <w:sz w:val="28"/>
          <w:szCs w:val="36"/>
        </w:rPr>
        <w:t>8k-15k</w:t>
      </w:r>
      <w:r>
        <w:rPr>
          <w:rFonts w:hint="eastAsia"/>
          <w:b/>
          <w:bCs/>
          <w:sz w:val="28"/>
          <w:szCs w:val="36"/>
        </w:rPr>
        <w:t>）</w:t>
      </w:r>
    </w:p>
    <w:p w14:paraId="37EF92EF" w14:textId="77777777" w:rsidR="0094587F" w:rsidRDefault="008B17CB">
      <w:pPr>
        <w:spacing w:line="500" w:lineRule="exact"/>
        <w:rPr>
          <w:sz w:val="28"/>
          <w:szCs w:val="36"/>
        </w:rPr>
      </w:pPr>
      <w:r>
        <w:rPr>
          <w:rFonts w:hint="eastAsia"/>
          <w:sz w:val="28"/>
          <w:szCs w:val="36"/>
        </w:rPr>
        <w:t>岗位职责：</w:t>
      </w:r>
    </w:p>
    <w:p w14:paraId="7CE4BE8D" w14:textId="77777777" w:rsidR="0094587F" w:rsidRDefault="008B17CB">
      <w:pPr>
        <w:spacing w:line="500" w:lineRule="exact"/>
        <w:rPr>
          <w:sz w:val="28"/>
          <w:szCs w:val="36"/>
        </w:rPr>
      </w:pPr>
      <w:r>
        <w:rPr>
          <w:rFonts w:hint="eastAsia"/>
          <w:sz w:val="28"/>
          <w:szCs w:val="36"/>
        </w:rPr>
        <w:t>1</w:t>
      </w:r>
      <w:r>
        <w:rPr>
          <w:rFonts w:hint="eastAsia"/>
          <w:sz w:val="28"/>
          <w:szCs w:val="36"/>
        </w:rPr>
        <w:t>、参加并完成专业技能培训及管理能力培训，在集团职能体系、售后体系、售前体系等部门进行轮岗学习；</w:t>
      </w:r>
    </w:p>
    <w:p w14:paraId="6E6F1E5B" w14:textId="77777777" w:rsidR="0094587F" w:rsidRDefault="008B17CB">
      <w:pPr>
        <w:spacing w:line="500" w:lineRule="exact"/>
        <w:rPr>
          <w:sz w:val="28"/>
          <w:szCs w:val="36"/>
        </w:rPr>
      </w:pPr>
      <w:r>
        <w:rPr>
          <w:rFonts w:hint="eastAsia"/>
          <w:sz w:val="28"/>
          <w:szCs w:val="36"/>
        </w:rPr>
        <w:t>2</w:t>
      </w:r>
      <w:r>
        <w:rPr>
          <w:rFonts w:hint="eastAsia"/>
          <w:sz w:val="28"/>
          <w:szCs w:val="36"/>
        </w:rPr>
        <w:t>、在上级领导和监督下定期完成量化的工作要求，并能独立的处理和解决所负责的任务；</w:t>
      </w:r>
    </w:p>
    <w:p w14:paraId="37EC8212" w14:textId="77777777" w:rsidR="0094587F" w:rsidRDefault="008B17CB">
      <w:pPr>
        <w:spacing w:line="500" w:lineRule="exact"/>
        <w:rPr>
          <w:sz w:val="28"/>
          <w:szCs w:val="36"/>
        </w:rPr>
      </w:pPr>
      <w:r>
        <w:rPr>
          <w:rFonts w:hint="eastAsia"/>
          <w:sz w:val="28"/>
          <w:szCs w:val="36"/>
        </w:rPr>
        <w:t>3</w:t>
      </w:r>
      <w:r>
        <w:rPr>
          <w:rFonts w:hint="eastAsia"/>
          <w:sz w:val="28"/>
          <w:szCs w:val="36"/>
        </w:rPr>
        <w:t>、为期一年的培养期，接受系统培训了解企业结构、业务，完成培养期的日常学习及节点考核，最终晋升为集团中层管理干部；</w:t>
      </w:r>
    </w:p>
    <w:p w14:paraId="0746AD81" w14:textId="77777777" w:rsidR="0094587F" w:rsidRDefault="008B17CB">
      <w:pPr>
        <w:spacing w:line="500" w:lineRule="exact"/>
        <w:rPr>
          <w:sz w:val="28"/>
          <w:szCs w:val="36"/>
        </w:rPr>
      </w:pPr>
      <w:r>
        <w:rPr>
          <w:rFonts w:hint="eastAsia"/>
          <w:sz w:val="28"/>
          <w:szCs w:val="36"/>
        </w:rPr>
        <w:t>4</w:t>
      </w:r>
      <w:r>
        <w:rPr>
          <w:rFonts w:hint="eastAsia"/>
          <w:sz w:val="28"/>
          <w:szCs w:val="36"/>
        </w:rPr>
        <w:t>、积极参与集团管理运营，对企业战略有深刻认识，和部门负责人积极配合，推动部门工作，把控部门战略执行与落地。</w:t>
      </w:r>
    </w:p>
    <w:p w14:paraId="3D7AF3D9" w14:textId="77777777" w:rsidR="0094587F" w:rsidRDefault="008B17CB">
      <w:pPr>
        <w:spacing w:line="500" w:lineRule="exact"/>
        <w:rPr>
          <w:sz w:val="28"/>
          <w:szCs w:val="36"/>
        </w:rPr>
      </w:pPr>
      <w:r>
        <w:rPr>
          <w:rFonts w:hint="eastAsia"/>
          <w:sz w:val="28"/>
          <w:szCs w:val="36"/>
        </w:rPr>
        <w:t>任职要求：</w:t>
      </w:r>
    </w:p>
    <w:p w14:paraId="30E99856" w14:textId="77777777" w:rsidR="0094587F" w:rsidRDefault="008B17CB">
      <w:pPr>
        <w:spacing w:line="500" w:lineRule="exact"/>
        <w:rPr>
          <w:sz w:val="28"/>
          <w:szCs w:val="36"/>
        </w:rPr>
      </w:pPr>
      <w:r>
        <w:rPr>
          <w:rFonts w:hint="eastAsia"/>
          <w:sz w:val="28"/>
          <w:szCs w:val="36"/>
        </w:rPr>
        <w:t>1</w:t>
      </w:r>
      <w:r>
        <w:rPr>
          <w:rFonts w:hint="eastAsia"/>
          <w:sz w:val="28"/>
          <w:szCs w:val="36"/>
        </w:rPr>
        <w:t>、</w:t>
      </w:r>
      <w:r>
        <w:rPr>
          <w:rFonts w:hint="eastAsia"/>
          <w:sz w:val="28"/>
          <w:szCs w:val="36"/>
        </w:rPr>
        <w:t>2021</w:t>
      </w:r>
      <w:r>
        <w:rPr>
          <w:rFonts w:hint="eastAsia"/>
          <w:sz w:val="28"/>
          <w:szCs w:val="36"/>
        </w:rPr>
        <w:t>届毕业生、</w:t>
      </w:r>
      <w:r>
        <w:rPr>
          <w:rFonts w:hint="eastAsia"/>
          <w:sz w:val="28"/>
          <w:szCs w:val="36"/>
        </w:rPr>
        <w:t>2022</w:t>
      </w:r>
      <w:r>
        <w:rPr>
          <w:rFonts w:hint="eastAsia"/>
          <w:sz w:val="28"/>
          <w:szCs w:val="36"/>
        </w:rPr>
        <w:t>届实习生，专业不限；</w:t>
      </w:r>
    </w:p>
    <w:p w14:paraId="0C85E02E" w14:textId="77777777" w:rsidR="0094587F" w:rsidRDefault="008B17CB">
      <w:pPr>
        <w:spacing w:line="500" w:lineRule="exact"/>
        <w:rPr>
          <w:sz w:val="28"/>
          <w:szCs w:val="36"/>
        </w:rPr>
      </w:pPr>
      <w:r>
        <w:rPr>
          <w:rFonts w:hint="eastAsia"/>
          <w:sz w:val="28"/>
          <w:szCs w:val="36"/>
        </w:rPr>
        <w:t>2</w:t>
      </w:r>
      <w:r>
        <w:rPr>
          <w:rFonts w:hint="eastAsia"/>
          <w:sz w:val="28"/>
          <w:szCs w:val="36"/>
        </w:rPr>
        <w:t>、认同企业文化和公司战略规划，愿沉下心与</w:t>
      </w:r>
      <w:r>
        <w:rPr>
          <w:rFonts w:hint="eastAsia"/>
          <w:sz w:val="28"/>
          <w:szCs w:val="36"/>
        </w:rPr>
        <w:t>公司共同成长；</w:t>
      </w:r>
    </w:p>
    <w:p w14:paraId="06F5FC63" w14:textId="77777777" w:rsidR="0094587F" w:rsidRDefault="008B17CB">
      <w:pPr>
        <w:spacing w:line="500" w:lineRule="exact"/>
        <w:rPr>
          <w:sz w:val="28"/>
          <w:szCs w:val="36"/>
        </w:rPr>
      </w:pPr>
      <w:r>
        <w:rPr>
          <w:rFonts w:hint="eastAsia"/>
          <w:sz w:val="28"/>
          <w:szCs w:val="36"/>
        </w:rPr>
        <w:lastRenderedPageBreak/>
        <w:t>3</w:t>
      </w:r>
      <w:r>
        <w:rPr>
          <w:rFonts w:hint="eastAsia"/>
          <w:sz w:val="28"/>
          <w:szCs w:val="36"/>
        </w:rPr>
        <w:t>、具备一定的领导力潜质，有良好的服务意识；团队协作性强，解决问题导向；</w:t>
      </w:r>
    </w:p>
    <w:p w14:paraId="25E013DE" w14:textId="77777777" w:rsidR="0094587F" w:rsidRDefault="008B17CB">
      <w:pPr>
        <w:spacing w:line="500" w:lineRule="exact"/>
        <w:rPr>
          <w:sz w:val="28"/>
          <w:szCs w:val="36"/>
        </w:rPr>
      </w:pPr>
      <w:r>
        <w:rPr>
          <w:rFonts w:hint="eastAsia"/>
          <w:sz w:val="28"/>
          <w:szCs w:val="36"/>
        </w:rPr>
        <w:t>4</w:t>
      </w:r>
      <w:r>
        <w:rPr>
          <w:rFonts w:hint="eastAsia"/>
          <w:sz w:val="28"/>
          <w:szCs w:val="36"/>
        </w:rPr>
        <w:t>、良好的学习能力与沟通协调能力；积极主动，外向开朗；有担当，有一定的抗压能力；</w:t>
      </w:r>
    </w:p>
    <w:p w14:paraId="20670471" w14:textId="77777777" w:rsidR="0094587F" w:rsidRDefault="008B17CB">
      <w:pPr>
        <w:spacing w:line="500" w:lineRule="exact"/>
        <w:rPr>
          <w:sz w:val="28"/>
          <w:szCs w:val="36"/>
        </w:rPr>
      </w:pPr>
      <w:r>
        <w:rPr>
          <w:rFonts w:hint="eastAsia"/>
          <w:sz w:val="28"/>
          <w:szCs w:val="36"/>
        </w:rPr>
        <w:t>5</w:t>
      </w:r>
      <w:r>
        <w:rPr>
          <w:rFonts w:hint="eastAsia"/>
          <w:sz w:val="28"/>
          <w:szCs w:val="36"/>
        </w:rPr>
        <w:t>、同等条件下，</w:t>
      </w:r>
      <w:r>
        <w:rPr>
          <w:rFonts w:hint="eastAsia"/>
          <w:sz w:val="28"/>
          <w:szCs w:val="36"/>
        </w:rPr>
        <w:t>985/211</w:t>
      </w:r>
      <w:r>
        <w:rPr>
          <w:rFonts w:hint="eastAsia"/>
          <w:sz w:val="28"/>
          <w:szCs w:val="36"/>
        </w:rPr>
        <w:t>院校、本科</w:t>
      </w:r>
      <w:r>
        <w:rPr>
          <w:rFonts w:hint="eastAsia"/>
          <w:sz w:val="28"/>
          <w:szCs w:val="36"/>
        </w:rPr>
        <w:t>/</w:t>
      </w:r>
      <w:r>
        <w:rPr>
          <w:rFonts w:hint="eastAsia"/>
          <w:sz w:val="28"/>
          <w:szCs w:val="36"/>
        </w:rPr>
        <w:t>硕士毕业、在校期间担任过学校</w:t>
      </w:r>
      <w:r>
        <w:rPr>
          <w:rFonts w:hint="eastAsia"/>
          <w:sz w:val="28"/>
          <w:szCs w:val="36"/>
        </w:rPr>
        <w:t>/</w:t>
      </w:r>
      <w:r>
        <w:rPr>
          <w:rFonts w:hint="eastAsia"/>
          <w:sz w:val="28"/>
          <w:szCs w:val="36"/>
        </w:rPr>
        <w:t>院系</w:t>
      </w:r>
      <w:r>
        <w:rPr>
          <w:rFonts w:hint="eastAsia"/>
          <w:sz w:val="28"/>
          <w:szCs w:val="36"/>
        </w:rPr>
        <w:t>/</w:t>
      </w:r>
      <w:r>
        <w:rPr>
          <w:rFonts w:hint="eastAsia"/>
          <w:sz w:val="28"/>
          <w:szCs w:val="36"/>
        </w:rPr>
        <w:t>班级干部以及获得过奖学金者等奖项、奖励、评优、荣誉者优先。</w:t>
      </w:r>
    </w:p>
    <w:p w14:paraId="2B221FE5" w14:textId="77777777" w:rsidR="0094587F" w:rsidRDefault="008B17CB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/>
          <w:sz w:val="24"/>
          <w:szCs w:val="32"/>
        </w:rPr>
        <w:t>薪资福利：</w:t>
      </w:r>
    </w:p>
    <w:p w14:paraId="572E5A8C" w14:textId="77777777" w:rsidR="0094587F" w:rsidRDefault="008B17CB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/>
          <w:sz w:val="24"/>
          <w:szCs w:val="32"/>
        </w:rPr>
        <w:t>1</w:t>
      </w:r>
      <w:r>
        <w:rPr>
          <w:rFonts w:ascii="微软雅黑" w:eastAsia="微软雅黑" w:hAnsi="微软雅黑" w:cs="微软雅黑"/>
          <w:sz w:val="24"/>
          <w:szCs w:val="32"/>
        </w:rPr>
        <w:t>、工资构成：入职起始底薪</w:t>
      </w:r>
      <w:r>
        <w:rPr>
          <w:rFonts w:ascii="微软雅黑" w:eastAsia="微软雅黑" w:hAnsi="微软雅黑" w:cs="微软雅黑"/>
          <w:sz w:val="24"/>
          <w:szCs w:val="32"/>
        </w:rPr>
        <w:t>5K-10K+</w:t>
      </w:r>
      <w:r>
        <w:rPr>
          <w:rFonts w:ascii="微软雅黑" w:eastAsia="微软雅黑" w:hAnsi="微软雅黑" w:cs="微软雅黑"/>
          <w:sz w:val="24"/>
          <w:szCs w:val="32"/>
        </w:rPr>
        <w:t>轮岗提成</w:t>
      </w:r>
      <w:r>
        <w:rPr>
          <w:rFonts w:ascii="微软雅黑" w:eastAsia="微软雅黑" w:hAnsi="微软雅黑" w:cs="微软雅黑"/>
          <w:sz w:val="24"/>
          <w:szCs w:val="32"/>
        </w:rPr>
        <w:t>+</w:t>
      </w:r>
      <w:r>
        <w:rPr>
          <w:rFonts w:ascii="微软雅黑" w:eastAsia="微软雅黑" w:hAnsi="微软雅黑" w:cs="微软雅黑"/>
          <w:sz w:val="24"/>
          <w:szCs w:val="32"/>
        </w:rPr>
        <w:t>奖金</w:t>
      </w:r>
      <w:r>
        <w:rPr>
          <w:rFonts w:ascii="微软雅黑" w:eastAsia="微软雅黑" w:hAnsi="微软雅黑" w:cs="微软雅黑"/>
          <w:sz w:val="24"/>
          <w:szCs w:val="32"/>
        </w:rPr>
        <w:t>+</w:t>
      </w:r>
      <w:r>
        <w:rPr>
          <w:rFonts w:ascii="微软雅黑" w:eastAsia="微软雅黑" w:hAnsi="微软雅黑" w:cs="微软雅黑"/>
          <w:sz w:val="24"/>
          <w:szCs w:val="32"/>
        </w:rPr>
        <w:t>岗位补贴；</w:t>
      </w:r>
    </w:p>
    <w:p w14:paraId="28549C34" w14:textId="77777777" w:rsidR="0094587F" w:rsidRDefault="008B17CB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/>
          <w:sz w:val="24"/>
          <w:szCs w:val="32"/>
        </w:rPr>
        <w:t>2</w:t>
      </w:r>
      <w:r>
        <w:rPr>
          <w:rFonts w:ascii="微软雅黑" w:eastAsia="微软雅黑" w:hAnsi="微软雅黑" w:cs="微软雅黑"/>
          <w:sz w:val="24"/>
          <w:szCs w:val="32"/>
        </w:rPr>
        <w:t>、公司免费申请公租房，提供免费班车；</w:t>
      </w:r>
    </w:p>
    <w:p w14:paraId="50F94D95" w14:textId="77777777" w:rsidR="0094587F" w:rsidRDefault="008B17CB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/>
          <w:sz w:val="24"/>
          <w:szCs w:val="32"/>
        </w:rPr>
        <w:t>3</w:t>
      </w:r>
      <w:r>
        <w:rPr>
          <w:rFonts w:ascii="微软雅黑" w:eastAsia="微软雅黑" w:hAnsi="微软雅黑" w:cs="微软雅黑"/>
          <w:sz w:val="24"/>
          <w:szCs w:val="32"/>
        </w:rPr>
        <w:t>、符合申领条件的发放住房补贴：每月</w:t>
      </w:r>
      <w:r>
        <w:rPr>
          <w:rFonts w:ascii="微软雅黑" w:eastAsia="微软雅黑" w:hAnsi="微软雅黑" w:cs="微软雅黑"/>
          <w:sz w:val="24"/>
          <w:szCs w:val="32"/>
        </w:rPr>
        <w:t>500-1000</w:t>
      </w:r>
      <w:r>
        <w:rPr>
          <w:rFonts w:ascii="微软雅黑" w:eastAsia="微软雅黑" w:hAnsi="微软雅黑" w:cs="微软雅黑"/>
          <w:sz w:val="24"/>
          <w:szCs w:val="32"/>
        </w:rPr>
        <w:t>元；</w:t>
      </w:r>
    </w:p>
    <w:p w14:paraId="07222D0A" w14:textId="77777777" w:rsidR="0094587F" w:rsidRDefault="008B17CB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/>
          <w:sz w:val="24"/>
          <w:szCs w:val="32"/>
        </w:rPr>
        <w:t>4</w:t>
      </w:r>
      <w:r>
        <w:rPr>
          <w:rFonts w:ascii="微软雅黑" w:eastAsia="微软雅黑" w:hAnsi="微软雅黑" w:cs="微软雅黑"/>
          <w:sz w:val="24"/>
          <w:szCs w:val="32"/>
        </w:rPr>
        <w:t>、岗位或团队业绩</w:t>
      </w:r>
      <w:proofErr w:type="gramStart"/>
      <w:r>
        <w:rPr>
          <w:rFonts w:ascii="微软雅黑" w:eastAsia="微软雅黑" w:hAnsi="微软雅黑" w:cs="微软雅黑"/>
          <w:sz w:val="24"/>
          <w:szCs w:val="32"/>
        </w:rPr>
        <w:t>优秀可</w:t>
      </w:r>
      <w:proofErr w:type="gramEnd"/>
      <w:r>
        <w:rPr>
          <w:rFonts w:ascii="微软雅黑" w:eastAsia="微软雅黑" w:hAnsi="微软雅黑" w:cs="微软雅黑"/>
          <w:sz w:val="24"/>
          <w:szCs w:val="32"/>
        </w:rPr>
        <w:t>享受公司安排出国游奖励；</w:t>
      </w:r>
    </w:p>
    <w:p w14:paraId="45269F4A" w14:textId="77777777" w:rsidR="0094587F" w:rsidRDefault="008B17CB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/>
          <w:sz w:val="24"/>
          <w:szCs w:val="32"/>
        </w:rPr>
        <w:t>5</w:t>
      </w:r>
      <w:r>
        <w:rPr>
          <w:rFonts w:ascii="微软雅黑" w:eastAsia="微软雅黑" w:hAnsi="微软雅黑" w:cs="微软雅黑"/>
          <w:sz w:val="24"/>
          <w:szCs w:val="32"/>
        </w:rPr>
        <w:t>、超长假期：春节带薪年假一个月，带薪！带薪！带薪；</w:t>
      </w:r>
    </w:p>
    <w:p w14:paraId="75B9BEBC" w14:textId="77777777" w:rsidR="0094587F" w:rsidRDefault="008B17CB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/>
          <w:sz w:val="24"/>
          <w:szCs w:val="32"/>
        </w:rPr>
        <w:t>6</w:t>
      </w:r>
      <w:r>
        <w:rPr>
          <w:rFonts w:ascii="微软雅黑" w:eastAsia="微软雅黑" w:hAnsi="微软雅黑" w:cs="微软雅黑"/>
          <w:sz w:val="24"/>
          <w:szCs w:val="32"/>
        </w:rPr>
        <w:t>、六险</w:t>
      </w:r>
      <w:proofErr w:type="gramStart"/>
      <w:r>
        <w:rPr>
          <w:rFonts w:ascii="微软雅黑" w:eastAsia="微软雅黑" w:hAnsi="微软雅黑" w:cs="微软雅黑"/>
          <w:sz w:val="24"/>
          <w:szCs w:val="32"/>
        </w:rPr>
        <w:t>一</w:t>
      </w:r>
      <w:proofErr w:type="gramEnd"/>
      <w:r>
        <w:rPr>
          <w:rFonts w:ascii="微软雅黑" w:eastAsia="微软雅黑" w:hAnsi="微软雅黑" w:cs="微软雅黑"/>
          <w:sz w:val="24"/>
          <w:szCs w:val="32"/>
        </w:rPr>
        <w:t>金，带薪系统培训，带你了</w:t>
      </w:r>
      <w:proofErr w:type="gramStart"/>
      <w:r>
        <w:rPr>
          <w:rFonts w:ascii="微软雅黑" w:eastAsia="微软雅黑" w:hAnsi="微软雅黑" w:cs="微软雅黑"/>
          <w:sz w:val="24"/>
          <w:szCs w:val="32"/>
        </w:rPr>
        <w:t>解职场</w:t>
      </w:r>
      <w:proofErr w:type="gramEnd"/>
      <w:r>
        <w:rPr>
          <w:rFonts w:ascii="微软雅黑" w:eastAsia="微软雅黑" w:hAnsi="微软雅黑" w:cs="微软雅黑"/>
          <w:sz w:val="24"/>
          <w:szCs w:val="32"/>
        </w:rPr>
        <w:t>规则、行业知识；</w:t>
      </w:r>
    </w:p>
    <w:p w14:paraId="71D71EDE" w14:textId="77777777" w:rsidR="0094587F" w:rsidRDefault="008B17CB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/>
          <w:sz w:val="24"/>
          <w:szCs w:val="32"/>
        </w:rPr>
        <w:t>7</w:t>
      </w:r>
      <w:r>
        <w:rPr>
          <w:rFonts w:ascii="微软雅黑" w:eastAsia="微软雅黑" w:hAnsi="微软雅黑" w:cs="微软雅黑"/>
          <w:sz w:val="24"/>
          <w:szCs w:val="32"/>
        </w:rPr>
        <w:t>、多元化系统培养，总监高管亲自带队，一对一导师带徒制；</w:t>
      </w:r>
    </w:p>
    <w:p w14:paraId="64C80C21" w14:textId="77777777" w:rsidR="0094587F" w:rsidRDefault="008B17CB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/>
          <w:sz w:val="24"/>
          <w:szCs w:val="32"/>
        </w:rPr>
        <w:t>8</w:t>
      </w:r>
      <w:r>
        <w:rPr>
          <w:rFonts w:ascii="微软雅黑" w:eastAsia="微软雅黑" w:hAnsi="微软雅黑" w:cs="微软雅黑"/>
          <w:sz w:val="24"/>
          <w:szCs w:val="32"/>
        </w:rPr>
        <w:t>、满</w:t>
      </w:r>
      <w:r>
        <w:rPr>
          <w:rFonts w:ascii="微软雅黑" w:eastAsia="微软雅黑" w:hAnsi="微软雅黑" w:cs="微软雅黑"/>
          <w:sz w:val="24"/>
          <w:szCs w:val="32"/>
        </w:rPr>
        <w:t>2</w:t>
      </w:r>
      <w:r>
        <w:rPr>
          <w:rFonts w:ascii="微软雅黑" w:eastAsia="微软雅黑" w:hAnsi="微软雅黑" w:cs="微软雅黑"/>
          <w:sz w:val="24"/>
          <w:szCs w:val="32"/>
        </w:rPr>
        <w:t>年的优秀管理干部可享受</w:t>
      </w:r>
      <w:r>
        <w:rPr>
          <w:rFonts w:ascii="微软雅黑" w:eastAsia="微软雅黑" w:hAnsi="微软雅黑" w:cs="微软雅黑"/>
          <w:sz w:val="24"/>
          <w:szCs w:val="32"/>
        </w:rPr>
        <w:t>20</w:t>
      </w:r>
      <w:r>
        <w:rPr>
          <w:rFonts w:ascii="微软雅黑" w:eastAsia="微软雅黑" w:hAnsi="微软雅黑" w:cs="微软雅黑"/>
          <w:sz w:val="24"/>
          <w:szCs w:val="32"/>
        </w:rPr>
        <w:t>万低息贷</w:t>
      </w:r>
      <w:proofErr w:type="gramStart"/>
      <w:r>
        <w:rPr>
          <w:rFonts w:ascii="微软雅黑" w:eastAsia="微软雅黑" w:hAnsi="微软雅黑" w:cs="微软雅黑"/>
          <w:sz w:val="24"/>
          <w:szCs w:val="32"/>
        </w:rPr>
        <w:t>贷</w:t>
      </w:r>
      <w:proofErr w:type="gramEnd"/>
      <w:r>
        <w:rPr>
          <w:rFonts w:ascii="微软雅黑" w:eastAsia="微软雅黑" w:hAnsi="微软雅黑" w:cs="微软雅黑"/>
          <w:sz w:val="24"/>
          <w:szCs w:val="32"/>
        </w:rPr>
        <w:t>，让你购房、购车无忧；</w:t>
      </w:r>
    </w:p>
    <w:p w14:paraId="698633F7" w14:textId="77777777" w:rsidR="0094587F" w:rsidRDefault="008B17CB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/>
          <w:sz w:val="24"/>
          <w:szCs w:val="32"/>
        </w:rPr>
        <w:t>9</w:t>
      </w:r>
      <w:r>
        <w:rPr>
          <w:rFonts w:ascii="微软雅黑" w:eastAsia="微软雅黑" w:hAnsi="微软雅黑" w:cs="微软雅黑"/>
          <w:sz w:val="24"/>
          <w:szCs w:val="32"/>
        </w:rPr>
        <w:t>、晋升管道畅通，</w:t>
      </w:r>
      <w:r>
        <w:rPr>
          <w:rFonts w:ascii="微软雅黑" w:eastAsia="微软雅黑" w:hAnsi="微软雅黑" w:cs="微软雅黑"/>
          <w:sz w:val="24"/>
          <w:szCs w:val="32"/>
        </w:rPr>
        <w:t>“</w:t>
      </w:r>
      <w:r>
        <w:rPr>
          <w:rFonts w:ascii="微软雅黑" w:eastAsia="微软雅黑" w:hAnsi="微软雅黑" w:cs="微软雅黑"/>
          <w:sz w:val="24"/>
          <w:szCs w:val="32"/>
        </w:rPr>
        <w:t>业绩衡量一切</w:t>
      </w:r>
      <w:r>
        <w:rPr>
          <w:rFonts w:ascii="微软雅黑" w:eastAsia="微软雅黑" w:hAnsi="微软雅黑" w:cs="微软雅黑"/>
          <w:sz w:val="24"/>
          <w:szCs w:val="32"/>
        </w:rPr>
        <w:t>”</w:t>
      </w:r>
      <w:r>
        <w:rPr>
          <w:rFonts w:ascii="微软雅黑" w:eastAsia="微软雅黑" w:hAnsi="微软雅黑" w:cs="微软雅黑"/>
          <w:sz w:val="24"/>
          <w:szCs w:val="32"/>
        </w:rPr>
        <w:t>，不按资排辈、不论工作时间、不论年龄大小；</w:t>
      </w:r>
    </w:p>
    <w:p w14:paraId="5C846CBC" w14:textId="77777777" w:rsidR="0094587F" w:rsidRDefault="008B17CB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/>
          <w:sz w:val="24"/>
          <w:szCs w:val="32"/>
        </w:rPr>
        <w:t>10</w:t>
      </w:r>
      <w:r>
        <w:rPr>
          <w:rFonts w:ascii="微软雅黑" w:eastAsia="微软雅黑" w:hAnsi="微软雅黑" w:cs="微软雅黑"/>
          <w:sz w:val="24"/>
          <w:szCs w:val="32"/>
        </w:rPr>
        <w:t>、为外地管培生提供员工宿舍，解除你的后顾之忧，让你大胆地在济南打拼，干事业。</w:t>
      </w:r>
    </w:p>
    <w:p w14:paraId="5F4C589D" w14:textId="77777777" w:rsidR="0094587F" w:rsidRDefault="008B17CB">
      <w:pPr>
        <w:spacing w:line="240" w:lineRule="atLeast"/>
        <w:ind w:firstLineChars="1100" w:firstLine="3080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 w:hint="eastAsia"/>
          <w:b/>
          <w:bCs/>
          <w:sz w:val="28"/>
          <w:szCs w:val="28"/>
        </w:rPr>
        <w:t>四、工作环境</w:t>
      </w:r>
    </w:p>
    <w:p w14:paraId="0EF06398" w14:textId="77777777" w:rsidR="0094587F" w:rsidRDefault="008B17CB">
      <w:pPr>
        <w:spacing w:line="240" w:lineRule="atLeast"/>
        <w:jc w:val="center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 w:hint="eastAsia"/>
          <w:noProof/>
          <w:sz w:val="24"/>
          <w:szCs w:val="32"/>
        </w:rPr>
        <w:lastRenderedPageBreak/>
        <w:drawing>
          <wp:inline distT="0" distB="0" distL="114300" distR="114300" wp14:anchorId="24D61735" wp14:editId="44451E86">
            <wp:extent cx="3772535" cy="2094865"/>
            <wp:effectExtent l="0" t="0" r="18415" b="635"/>
            <wp:docPr id="2" name="图片 2" descr="C:\Users\Administrator.PC-20190816QTJV\Desktop\公司图片\7d520b4c0b37c69349f0f6663d820ab.png7d520b4c0b37c69349f0f6663d820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.PC-20190816QTJV\Desktop\公司图片\7d520b4c0b37c69349f0f6663d820ab.png7d520b4c0b37c69349f0f6663d820ab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72535" cy="209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noProof/>
          <w:sz w:val="24"/>
          <w:szCs w:val="32"/>
        </w:rPr>
        <w:drawing>
          <wp:inline distT="0" distB="0" distL="114300" distR="114300" wp14:anchorId="2AB0E574" wp14:editId="5F5F66C2">
            <wp:extent cx="3722370" cy="2150745"/>
            <wp:effectExtent l="0" t="0" r="11430" b="1905"/>
            <wp:docPr id="3" name="图片 3" descr="C:\Users\Administrator.PC-20190816QTJV\Desktop\公司图片\0f395b9092998c6d29ff2f30a84e00a.png0f395b9092998c6d29ff2f30a84e0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.PC-20190816QTJV\Desktop\公司图片\0f395b9092998c6d29ff2f30a84e00a.png0f395b9092998c6d29ff2f30a84e00a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22370" cy="215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9688E" w14:textId="77777777" w:rsidR="0094587F" w:rsidRDefault="008B17CB">
      <w:pPr>
        <w:spacing w:line="240" w:lineRule="atLeast"/>
        <w:jc w:val="center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 w:hint="eastAsia"/>
          <w:noProof/>
          <w:sz w:val="24"/>
          <w:szCs w:val="32"/>
        </w:rPr>
        <w:drawing>
          <wp:inline distT="0" distB="0" distL="114300" distR="114300" wp14:anchorId="69F61596" wp14:editId="20A71806">
            <wp:extent cx="2519680" cy="1676400"/>
            <wp:effectExtent l="0" t="0" r="13970" b="0"/>
            <wp:docPr id="4" name="图片 4" descr="C:\Users\Administrator.PC-20190816QTJV\Desktop\公司图片\2de45b2b1dfc19ef5e3005530681438.png2de45b2b1dfc19ef5e3005530681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.PC-20190816QTJV\Desktop\公司图片\2de45b2b1dfc19ef5e3005530681438.png2de45b2b1dfc19ef5e3005530681438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968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sz w:val="24"/>
          <w:szCs w:val="32"/>
        </w:rPr>
        <w:t xml:space="preserve">     </w:t>
      </w:r>
      <w:r>
        <w:rPr>
          <w:rFonts w:ascii="微软雅黑" w:eastAsia="微软雅黑" w:hAnsi="微软雅黑" w:cs="微软雅黑" w:hint="eastAsia"/>
          <w:noProof/>
          <w:sz w:val="24"/>
          <w:szCs w:val="32"/>
        </w:rPr>
        <w:drawing>
          <wp:inline distT="0" distB="0" distL="114300" distR="114300" wp14:anchorId="455173AC" wp14:editId="60CF70FD">
            <wp:extent cx="2308225" cy="1661795"/>
            <wp:effectExtent l="0" t="0" r="15875" b="14605"/>
            <wp:docPr id="5" name="图片 5" descr="C:\Users\Administrator.PC-20190816QTJV\Desktop\公司图片\7db039613d2f851020b46c9ff9c9995.png7db039613d2f851020b46c9ff9c9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.PC-20190816QTJV\Desktop\公司图片\7db039613d2f851020b46c9ff9c9995.png7db039613d2f851020b46c9ff9c9995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8225" cy="166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CDB1D" w14:textId="77777777" w:rsidR="0094587F" w:rsidRDefault="008B17CB">
      <w:pPr>
        <w:spacing w:line="240" w:lineRule="atLeast"/>
        <w:jc w:val="center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 w:hint="eastAsia"/>
          <w:noProof/>
          <w:sz w:val="24"/>
          <w:szCs w:val="32"/>
        </w:rPr>
        <w:drawing>
          <wp:inline distT="0" distB="0" distL="114300" distR="114300" wp14:anchorId="112E7C25" wp14:editId="3F5D4FF0">
            <wp:extent cx="2546985" cy="1615440"/>
            <wp:effectExtent l="0" t="0" r="5715" b="3810"/>
            <wp:docPr id="7" name="图片 7" descr="C:\Users\Administrator.PC-20190816QTJV\Desktop\公司图片\41e67bf27492096b707b175b8c196bc.png41e67bf27492096b707b175b8c196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.PC-20190816QTJV\Desktop\公司图片\41e67bf27492096b707b175b8c196bc.png41e67bf27492096b707b175b8c196bc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46985" cy="161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sz w:val="24"/>
          <w:szCs w:val="32"/>
        </w:rPr>
        <w:t xml:space="preserve">     </w:t>
      </w:r>
      <w:r>
        <w:rPr>
          <w:rFonts w:ascii="微软雅黑" w:eastAsia="微软雅黑" w:hAnsi="微软雅黑" w:cs="微软雅黑" w:hint="eastAsia"/>
          <w:noProof/>
          <w:sz w:val="24"/>
          <w:szCs w:val="32"/>
        </w:rPr>
        <w:drawing>
          <wp:inline distT="0" distB="0" distL="114300" distR="114300" wp14:anchorId="79D08260" wp14:editId="4F26950F">
            <wp:extent cx="2306320" cy="1604645"/>
            <wp:effectExtent l="0" t="0" r="17780" b="14605"/>
            <wp:docPr id="6" name="图片 6" descr="C:\Users\Administrator.PC-20190816QTJV\Desktop\公司图片\482321dcc1c495fedbfa758bceabfc7.png482321dcc1c495fedbfa758bceabf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.PC-20190816QTJV\Desktop\公司图片\482321dcc1c495fedbfa758bceabfc7.png482321dcc1c495fedbfa758bceabfc7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6320" cy="160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EC4F8" w14:textId="77777777" w:rsidR="0094587F" w:rsidRDefault="0094587F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</w:p>
    <w:p w14:paraId="46274B57" w14:textId="77777777" w:rsidR="0094587F" w:rsidRDefault="008B17CB">
      <w:pPr>
        <w:spacing w:line="240" w:lineRule="atLeast"/>
        <w:jc w:val="center"/>
        <w:rPr>
          <w:rFonts w:ascii="微软雅黑" w:eastAsia="微软雅黑" w:hAnsi="微软雅黑" w:cs="微软雅黑"/>
          <w:b/>
          <w:bCs/>
          <w:sz w:val="28"/>
          <w:szCs w:val="36"/>
        </w:rPr>
      </w:pPr>
      <w:r>
        <w:rPr>
          <w:rFonts w:ascii="微软雅黑" w:eastAsia="微软雅黑" w:hAnsi="微软雅黑" w:cs="微软雅黑" w:hint="eastAsia"/>
          <w:b/>
          <w:bCs/>
          <w:sz w:val="28"/>
          <w:szCs w:val="36"/>
        </w:rPr>
        <w:t>五、团队活动</w:t>
      </w:r>
    </w:p>
    <w:p w14:paraId="6C821C26" w14:textId="77777777" w:rsidR="0094587F" w:rsidRDefault="0094587F">
      <w:pPr>
        <w:spacing w:line="240" w:lineRule="atLeast"/>
        <w:rPr>
          <w:rFonts w:ascii="微软雅黑" w:eastAsia="微软雅黑" w:hAnsi="微软雅黑" w:cs="微软雅黑"/>
          <w:b/>
          <w:bCs/>
          <w:sz w:val="28"/>
          <w:szCs w:val="36"/>
        </w:rPr>
      </w:pPr>
    </w:p>
    <w:p w14:paraId="567ECBF3" w14:textId="77777777" w:rsidR="0094587F" w:rsidRDefault="008B17CB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 w:hint="eastAsia"/>
          <w:noProof/>
          <w:sz w:val="24"/>
          <w:szCs w:val="32"/>
        </w:rPr>
        <w:drawing>
          <wp:inline distT="0" distB="0" distL="114300" distR="114300" wp14:anchorId="163147C7" wp14:editId="7B9B6346">
            <wp:extent cx="2433955" cy="2030095"/>
            <wp:effectExtent l="0" t="0" r="4445" b="8255"/>
            <wp:docPr id="1" name="图片 1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33955" cy="203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sz w:val="24"/>
          <w:szCs w:val="32"/>
        </w:rPr>
        <w:t xml:space="preserve">    </w:t>
      </w:r>
      <w:r>
        <w:rPr>
          <w:rFonts w:ascii="微软雅黑" w:eastAsia="微软雅黑" w:hAnsi="微软雅黑" w:cs="微软雅黑" w:hint="eastAsia"/>
          <w:noProof/>
          <w:sz w:val="24"/>
          <w:szCs w:val="32"/>
        </w:rPr>
        <w:drawing>
          <wp:inline distT="0" distB="0" distL="114300" distR="114300" wp14:anchorId="133C674C" wp14:editId="0F53939F">
            <wp:extent cx="2433320" cy="2000885"/>
            <wp:effectExtent l="0" t="0" r="5080" b="18415"/>
            <wp:docPr id="10" name="图片 10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片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33320" cy="200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303B7" w14:textId="77777777" w:rsidR="0094587F" w:rsidRDefault="0094587F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</w:p>
    <w:p w14:paraId="46926689" w14:textId="77777777" w:rsidR="0094587F" w:rsidRDefault="008B17CB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 w:hint="eastAsia"/>
          <w:noProof/>
          <w:sz w:val="24"/>
          <w:szCs w:val="32"/>
        </w:rPr>
        <w:drawing>
          <wp:inline distT="0" distB="0" distL="114300" distR="114300" wp14:anchorId="1452F968" wp14:editId="4E36B890">
            <wp:extent cx="2433320" cy="1898650"/>
            <wp:effectExtent l="0" t="0" r="5080" b="6350"/>
            <wp:docPr id="11" name="图片 11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片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33320" cy="189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sz w:val="24"/>
          <w:szCs w:val="32"/>
        </w:rPr>
        <w:t xml:space="preserve">    </w:t>
      </w:r>
      <w:r>
        <w:rPr>
          <w:rFonts w:ascii="微软雅黑" w:eastAsia="微软雅黑" w:hAnsi="微软雅黑" w:cs="微软雅黑"/>
          <w:noProof/>
          <w:sz w:val="24"/>
          <w:szCs w:val="32"/>
        </w:rPr>
        <w:drawing>
          <wp:inline distT="0" distB="0" distL="114300" distR="114300" wp14:anchorId="2453457B" wp14:editId="299D3901">
            <wp:extent cx="2499360" cy="1930400"/>
            <wp:effectExtent l="0" t="0" r="15240" b="12700"/>
            <wp:docPr id="12" name="图片 12" descr="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片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99360" cy="193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4748D" w14:textId="77777777" w:rsidR="0094587F" w:rsidRDefault="0094587F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</w:p>
    <w:p w14:paraId="03A83CD0" w14:textId="77777777" w:rsidR="0094587F" w:rsidRDefault="0094587F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</w:p>
    <w:p w14:paraId="6831A724" w14:textId="77777777" w:rsidR="0094587F" w:rsidRDefault="0094587F">
      <w:pPr>
        <w:spacing w:line="240" w:lineRule="atLeast"/>
        <w:rPr>
          <w:rFonts w:ascii="微软雅黑" w:eastAsia="微软雅黑" w:hAnsi="微软雅黑" w:cs="微软雅黑"/>
          <w:sz w:val="24"/>
          <w:szCs w:val="32"/>
        </w:rPr>
      </w:pPr>
    </w:p>
    <w:p w14:paraId="53E5F707" w14:textId="7961056A" w:rsidR="0094587F" w:rsidRDefault="007C6953">
      <w:pPr>
        <w:spacing w:line="240" w:lineRule="atLeast"/>
        <w:jc w:val="center"/>
        <w:rPr>
          <w:rFonts w:ascii="微软雅黑" w:eastAsia="微软雅黑" w:hAnsi="微软雅黑" w:cs="微软雅黑"/>
          <w:b/>
          <w:bCs/>
          <w:sz w:val="28"/>
          <w:szCs w:val="36"/>
        </w:rPr>
      </w:pPr>
      <w:r>
        <w:rPr>
          <w:rFonts w:ascii="微软雅黑" w:eastAsia="微软雅黑" w:hAnsi="微软雅黑" w:cs="微软雅黑" w:hint="eastAsia"/>
          <w:b/>
          <w:bCs/>
          <w:sz w:val="28"/>
          <w:szCs w:val="36"/>
        </w:rPr>
        <w:t xml:space="preserve"> </w:t>
      </w:r>
    </w:p>
    <w:p w14:paraId="72831840" w14:textId="1459C938" w:rsidR="0094587F" w:rsidRDefault="007C6953">
      <w:pPr>
        <w:spacing w:line="240" w:lineRule="atLeast"/>
        <w:jc w:val="left"/>
        <w:rPr>
          <w:rFonts w:ascii="微软雅黑" w:eastAsia="微软雅黑" w:hAnsi="微软雅黑" w:cs="微软雅黑"/>
          <w:sz w:val="24"/>
          <w:szCs w:val="32"/>
        </w:rPr>
      </w:pPr>
      <w:r>
        <w:rPr>
          <w:rFonts w:ascii="微软雅黑" w:eastAsia="微软雅黑" w:hAnsi="微软雅黑" w:cs="微软雅黑" w:hint="eastAsia"/>
          <w:sz w:val="24"/>
          <w:szCs w:val="32"/>
        </w:rPr>
        <w:t xml:space="preserve"> </w:t>
      </w:r>
    </w:p>
    <w:p w14:paraId="2A4638AD" w14:textId="77777777" w:rsidR="0094587F" w:rsidRDefault="008B17CB">
      <w:pPr>
        <w:spacing w:line="240" w:lineRule="atLeast"/>
        <w:rPr>
          <w:rFonts w:ascii="微软雅黑" w:eastAsia="微软雅黑" w:hAnsi="微软雅黑" w:cs="微软雅黑"/>
          <w:b/>
          <w:bCs/>
          <w:sz w:val="24"/>
          <w:szCs w:val="32"/>
        </w:rPr>
      </w:pPr>
      <w:r>
        <w:rPr>
          <w:rFonts w:ascii="微软雅黑" w:eastAsia="微软雅黑" w:hAnsi="微软雅黑" w:cs="微软雅黑" w:hint="eastAsia"/>
          <w:sz w:val="24"/>
          <w:szCs w:val="32"/>
        </w:rPr>
        <w:t>工作地点：</w:t>
      </w:r>
      <w:r>
        <w:rPr>
          <w:rFonts w:ascii="微软雅黑" w:eastAsia="微软雅黑" w:hAnsi="微软雅黑" w:cs="微软雅黑" w:hint="eastAsia"/>
          <w:b/>
          <w:bCs/>
          <w:sz w:val="24"/>
          <w:szCs w:val="32"/>
        </w:rPr>
        <w:t>山东省济南市高新区</w:t>
      </w:r>
      <w:proofErr w:type="gramStart"/>
      <w:r>
        <w:rPr>
          <w:rFonts w:ascii="微软雅黑" w:eastAsia="微软雅黑" w:hAnsi="微软雅黑" w:cs="微软雅黑" w:hint="eastAsia"/>
          <w:b/>
          <w:bCs/>
          <w:sz w:val="24"/>
          <w:szCs w:val="32"/>
        </w:rPr>
        <w:t>汉峪金</w:t>
      </w:r>
      <w:proofErr w:type="gramEnd"/>
      <w:r>
        <w:rPr>
          <w:rFonts w:ascii="微软雅黑" w:eastAsia="微软雅黑" w:hAnsi="微软雅黑" w:cs="微软雅黑" w:hint="eastAsia"/>
          <w:b/>
          <w:bCs/>
          <w:sz w:val="24"/>
          <w:szCs w:val="32"/>
        </w:rPr>
        <w:t>谷</w:t>
      </w:r>
      <w:r>
        <w:rPr>
          <w:rFonts w:ascii="微软雅黑" w:eastAsia="微软雅黑" w:hAnsi="微软雅黑" w:cs="微软雅黑" w:hint="eastAsia"/>
          <w:b/>
          <w:bCs/>
          <w:sz w:val="24"/>
          <w:szCs w:val="32"/>
        </w:rPr>
        <w:t>A4-3</w:t>
      </w:r>
      <w:r>
        <w:rPr>
          <w:rFonts w:ascii="微软雅黑" w:eastAsia="微软雅黑" w:hAnsi="微软雅黑" w:cs="微软雅黑" w:hint="eastAsia"/>
          <w:b/>
          <w:bCs/>
          <w:sz w:val="24"/>
          <w:szCs w:val="32"/>
        </w:rPr>
        <w:t>互联网大厦</w:t>
      </w:r>
      <w:r>
        <w:rPr>
          <w:rFonts w:ascii="微软雅黑" w:eastAsia="微软雅黑" w:hAnsi="微软雅黑" w:cs="微软雅黑" w:hint="eastAsia"/>
          <w:b/>
          <w:bCs/>
          <w:sz w:val="24"/>
          <w:szCs w:val="32"/>
        </w:rPr>
        <w:t>27</w:t>
      </w:r>
      <w:r>
        <w:rPr>
          <w:rFonts w:ascii="微软雅黑" w:eastAsia="微软雅黑" w:hAnsi="微软雅黑" w:cs="微软雅黑" w:hint="eastAsia"/>
          <w:b/>
          <w:bCs/>
          <w:sz w:val="24"/>
          <w:szCs w:val="32"/>
        </w:rPr>
        <w:t>层至</w:t>
      </w:r>
      <w:r>
        <w:rPr>
          <w:rFonts w:ascii="微软雅黑" w:eastAsia="微软雅黑" w:hAnsi="微软雅黑" w:cs="微软雅黑" w:hint="eastAsia"/>
          <w:b/>
          <w:bCs/>
          <w:sz w:val="24"/>
          <w:szCs w:val="32"/>
        </w:rPr>
        <w:t>30</w:t>
      </w:r>
      <w:r>
        <w:rPr>
          <w:rFonts w:ascii="微软雅黑" w:eastAsia="微软雅黑" w:hAnsi="微软雅黑" w:cs="微软雅黑" w:hint="eastAsia"/>
          <w:b/>
          <w:bCs/>
          <w:sz w:val="24"/>
          <w:szCs w:val="32"/>
        </w:rPr>
        <w:t>层</w:t>
      </w:r>
    </w:p>
    <w:p w14:paraId="62F90E33" w14:textId="77777777" w:rsidR="0094587F" w:rsidRDefault="0094587F">
      <w:pPr>
        <w:spacing w:line="240" w:lineRule="atLeast"/>
        <w:rPr>
          <w:rFonts w:ascii="微软雅黑" w:eastAsia="微软雅黑" w:hAnsi="微软雅黑" w:cs="微软雅黑"/>
          <w:b/>
          <w:bCs/>
          <w:sz w:val="24"/>
          <w:szCs w:val="32"/>
        </w:rPr>
      </w:pPr>
    </w:p>
    <w:p w14:paraId="07A2B411" w14:textId="77777777" w:rsidR="0094587F" w:rsidRDefault="008B17CB">
      <w:pPr>
        <w:spacing w:line="240" w:lineRule="atLeast"/>
        <w:rPr>
          <w:rFonts w:ascii="微软雅黑" w:eastAsia="微软雅黑" w:hAnsi="微软雅黑" w:cs="微软雅黑"/>
          <w:b/>
          <w:bCs/>
          <w:sz w:val="24"/>
          <w:szCs w:val="32"/>
        </w:rPr>
      </w:pPr>
      <w:r>
        <w:rPr>
          <w:rFonts w:ascii="微软雅黑" w:eastAsia="微软雅黑" w:hAnsi="微软雅黑" w:cs="微软雅黑" w:hint="eastAsia"/>
          <w:b/>
          <w:bCs/>
          <w:sz w:val="24"/>
          <w:szCs w:val="32"/>
        </w:rPr>
        <w:t>欢迎</w:t>
      </w:r>
      <w:proofErr w:type="gramStart"/>
      <w:r>
        <w:rPr>
          <w:rFonts w:ascii="微软雅黑" w:eastAsia="微软雅黑" w:hAnsi="微软雅黑" w:cs="微软雅黑" w:hint="eastAsia"/>
          <w:b/>
          <w:bCs/>
          <w:sz w:val="24"/>
          <w:szCs w:val="32"/>
        </w:rPr>
        <w:t>扫码加</w:t>
      </w:r>
      <w:r>
        <w:rPr>
          <w:rFonts w:ascii="微软雅黑" w:eastAsia="微软雅黑" w:hAnsi="微软雅黑" w:cs="微软雅黑" w:hint="eastAsia"/>
          <w:b/>
          <w:bCs/>
          <w:sz w:val="24"/>
          <w:szCs w:val="32"/>
        </w:rPr>
        <w:t>HR</w:t>
      </w:r>
      <w:r>
        <w:rPr>
          <w:rFonts w:ascii="微软雅黑" w:eastAsia="微软雅黑" w:hAnsi="微软雅黑" w:cs="微软雅黑" w:hint="eastAsia"/>
          <w:b/>
          <w:bCs/>
          <w:sz w:val="24"/>
          <w:szCs w:val="32"/>
        </w:rPr>
        <w:t>微信具体</w:t>
      </w:r>
      <w:proofErr w:type="gramEnd"/>
      <w:r>
        <w:rPr>
          <w:rFonts w:ascii="微软雅黑" w:eastAsia="微软雅黑" w:hAnsi="微软雅黑" w:cs="微软雅黑" w:hint="eastAsia"/>
          <w:b/>
          <w:bCs/>
          <w:sz w:val="24"/>
          <w:szCs w:val="32"/>
        </w:rPr>
        <w:t>了解</w:t>
      </w:r>
      <w:r>
        <w:rPr>
          <w:rFonts w:ascii="微软雅黑" w:eastAsia="微软雅黑" w:hAnsi="微软雅黑" w:cs="微软雅黑" w:hint="eastAsia"/>
          <w:b/>
          <w:bCs/>
          <w:sz w:val="24"/>
          <w:szCs w:val="32"/>
        </w:rPr>
        <w:t>~</w:t>
      </w:r>
    </w:p>
    <w:p w14:paraId="07E2951F" w14:textId="77777777" w:rsidR="0094587F" w:rsidRDefault="0094587F">
      <w:pPr>
        <w:spacing w:line="240" w:lineRule="atLeast"/>
        <w:rPr>
          <w:rFonts w:ascii="微软雅黑" w:eastAsia="微软雅黑" w:hAnsi="微软雅黑" w:cs="微软雅黑"/>
          <w:b/>
          <w:bCs/>
          <w:sz w:val="24"/>
          <w:szCs w:val="32"/>
        </w:rPr>
      </w:pPr>
    </w:p>
    <w:p w14:paraId="1A7F686F" w14:textId="50A25066" w:rsidR="0094587F" w:rsidRDefault="0094587F">
      <w:pPr>
        <w:spacing w:line="240" w:lineRule="atLeast"/>
        <w:rPr>
          <w:rFonts w:ascii="微软雅黑" w:eastAsia="微软雅黑" w:hAnsi="微软雅黑" w:cs="微软雅黑"/>
          <w:b/>
          <w:bCs/>
          <w:sz w:val="24"/>
          <w:szCs w:val="32"/>
        </w:rPr>
      </w:pPr>
    </w:p>
    <w:sectPr w:rsidR="0094587F">
      <w:headerReference w:type="default" r:id="rId18"/>
      <w:footerReference w:type="default" r:id="rId1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6676C1" w14:textId="77777777" w:rsidR="008B17CB" w:rsidRDefault="008B17CB">
      <w:r>
        <w:separator/>
      </w:r>
    </w:p>
  </w:endnote>
  <w:endnote w:type="continuationSeparator" w:id="0">
    <w:p w14:paraId="33A37912" w14:textId="77777777" w:rsidR="008B17CB" w:rsidRDefault="008B17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67C627" w14:textId="77777777" w:rsidR="0094587F" w:rsidRDefault="0094587F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B4D559" w14:textId="77777777" w:rsidR="008B17CB" w:rsidRDefault="008B17CB">
      <w:r>
        <w:separator/>
      </w:r>
    </w:p>
  </w:footnote>
  <w:footnote w:type="continuationSeparator" w:id="0">
    <w:p w14:paraId="007CA594" w14:textId="77777777" w:rsidR="008B17CB" w:rsidRDefault="008B17C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D0FA1A" w14:textId="77777777" w:rsidR="0094587F" w:rsidRDefault="0094587F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1EC490D"/>
    <w:multiLevelType w:val="singleLevel"/>
    <w:tmpl w:val="41EC490D"/>
    <w:lvl w:ilvl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embedSystemFonts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10C229D5"/>
    <w:rsid w:val="007C6953"/>
    <w:rsid w:val="0084210F"/>
    <w:rsid w:val="008B17CB"/>
    <w:rsid w:val="0094587F"/>
    <w:rsid w:val="02E069FD"/>
    <w:rsid w:val="033E3B12"/>
    <w:rsid w:val="03F755F4"/>
    <w:rsid w:val="046B4A91"/>
    <w:rsid w:val="056B651F"/>
    <w:rsid w:val="06B77081"/>
    <w:rsid w:val="074246B2"/>
    <w:rsid w:val="089D0324"/>
    <w:rsid w:val="09260B90"/>
    <w:rsid w:val="0CC14BB7"/>
    <w:rsid w:val="0E403211"/>
    <w:rsid w:val="0E5D7F30"/>
    <w:rsid w:val="0EAE050E"/>
    <w:rsid w:val="0FB104A9"/>
    <w:rsid w:val="100C2EF7"/>
    <w:rsid w:val="10C229D5"/>
    <w:rsid w:val="113C09F0"/>
    <w:rsid w:val="14D25B9B"/>
    <w:rsid w:val="17E83FFE"/>
    <w:rsid w:val="18B50048"/>
    <w:rsid w:val="1A964A6D"/>
    <w:rsid w:val="1B5873BC"/>
    <w:rsid w:val="1B7C54F3"/>
    <w:rsid w:val="1CD844E5"/>
    <w:rsid w:val="1EFD734C"/>
    <w:rsid w:val="20E1784F"/>
    <w:rsid w:val="21C05D0A"/>
    <w:rsid w:val="22EF1CDC"/>
    <w:rsid w:val="25A850D5"/>
    <w:rsid w:val="2682333F"/>
    <w:rsid w:val="27F26BB0"/>
    <w:rsid w:val="29996A9B"/>
    <w:rsid w:val="2AAE3F29"/>
    <w:rsid w:val="2B587D02"/>
    <w:rsid w:val="2BAB027C"/>
    <w:rsid w:val="2E192098"/>
    <w:rsid w:val="2F065BB0"/>
    <w:rsid w:val="2F507944"/>
    <w:rsid w:val="30671FF6"/>
    <w:rsid w:val="30741C7D"/>
    <w:rsid w:val="316B5B4C"/>
    <w:rsid w:val="31A755F9"/>
    <w:rsid w:val="34521B6A"/>
    <w:rsid w:val="35C873F0"/>
    <w:rsid w:val="363437D0"/>
    <w:rsid w:val="363C4085"/>
    <w:rsid w:val="38B81B92"/>
    <w:rsid w:val="397703E1"/>
    <w:rsid w:val="398F5807"/>
    <w:rsid w:val="39C50263"/>
    <w:rsid w:val="3A6414E5"/>
    <w:rsid w:val="3AAD4A48"/>
    <w:rsid w:val="3C6F163B"/>
    <w:rsid w:val="3E510F57"/>
    <w:rsid w:val="3E5562A9"/>
    <w:rsid w:val="40E83F90"/>
    <w:rsid w:val="43554E62"/>
    <w:rsid w:val="44E44D05"/>
    <w:rsid w:val="45B46587"/>
    <w:rsid w:val="48085401"/>
    <w:rsid w:val="498B5656"/>
    <w:rsid w:val="4EF43719"/>
    <w:rsid w:val="4F2E4C64"/>
    <w:rsid w:val="4FD02163"/>
    <w:rsid w:val="50B13A11"/>
    <w:rsid w:val="50F079D6"/>
    <w:rsid w:val="51283524"/>
    <w:rsid w:val="51B22DD4"/>
    <w:rsid w:val="52A0795B"/>
    <w:rsid w:val="53466D8F"/>
    <w:rsid w:val="57C15BA4"/>
    <w:rsid w:val="588E4717"/>
    <w:rsid w:val="591E12D1"/>
    <w:rsid w:val="5B6C5910"/>
    <w:rsid w:val="5C4116F6"/>
    <w:rsid w:val="5CA460CE"/>
    <w:rsid w:val="5D131CEF"/>
    <w:rsid w:val="60E1493C"/>
    <w:rsid w:val="618C15A9"/>
    <w:rsid w:val="627905BD"/>
    <w:rsid w:val="66E24077"/>
    <w:rsid w:val="6C5D74E6"/>
    <w:rsid w:val="6CD01D3B"/>
    <w:rsid w:val="6CE865DA"/>
    <w:rsid w:val="6CF57427"/>
    <w:rsid w:val="6DC10D71"/>
    <w:rsid w:val="6F033090"/>
    <w:rsid w:val="70A57748"/>
    <w:rsid w:val="71C02698"/>
    <w:rsid w:val="74AA2F73"/>
    <w:rsid w:val="78557505"/>
    <w:rsid w:val="78916E31"/>
    <w:rsid w:val="79EE027B"/>
    <w:rsid w:val="7BE524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128FADB"/>
  <w15:docId w15:val="{B2B3B646-5E65-43BF-8919-F87A2F8067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5</Pages>
  <Words>231</Words>
  <Characters>1322</Characters>
  <Application>Microsoft Office Word</Application>
  <DocSecurity>0</DocSecurity>
  <Lines>11</Lines>
  <Paragraphs>3</Paragraphs>
  <ScaleCrop>false</ScaleCrop>
  <Company/>
  <LinksUpToDate>false</LinksUpToDate>
  <CharactersWithSpaces>1550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tim azer</cp:lastModifiedBy>
  <cp:revision>2</cp:revision>
  <dcterms:created xsi:type="dcterms:W3CDTF">2019-02-14T06:50:00Z</dcterms:created>
  <dcterms:modified xsi:type="dcterms:W3CDTF">2021-06-07T06:05:00Z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